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a1a1a" w:val="clear"/>
            <w:tcMar>
              <w:top w:w="240.0" w:type="dxa"/>
              <w:left w:w="360.0" w:type="dxa"/>
              <w:bottom w:w="200.0" w:type="dxa"/>
              <w:right w:w="36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36"/>
                <w:szCs w:val="36"/>
                <w:rtl w:val="0"/>
              </w:rPr>
              <w:t xml:space="preserve">BVI SUGARING &amp; LASER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before="8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b8972e"/>
                <w:sz w:val="28"/>
                <w:szCs w:val="28"/>
                <w:rtl w:val="0"/>
              </w:rPr>
              <w:t xml:space="preserve">BVI ÉLITE MEMBERSHIP AGREEMENT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before="6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aaaaaa"/>
                <w:sz w:val="18"/>
                <w:szCs w:val="18"/>
                <w:rtl w:val="0"/>
              </w:rPr>
              <w:t xml:space="preserve">Barrie, Ontario  |  bvisugaring.com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8972e" w:space="0" w:sz="8" w:val="single"/>
              <w:left w:color="b8972e" w:space="0" w:sz="8" w:val="single"/>
              <w:bottom w:color="b8972e" w:space="0" w:sz="8" w:val="single"/>
              <w:right w:color="b8972e" w:space="0" w:sz="8" w:val="single"/>
            </w:tcBorders>
            <w:shd w:fill="f5e6c0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06">
            <w:pPr>
              <w:spacing w:after="40" w:before="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1a1a"/>
                <w:sz w:val="20"/>
                <w:szCs w:val="20"/>
                <w:rtl w:val="0"/>
              </w:rPr>
              <w:t xml:space="preserve">Welcome to BVI ÉLITE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40"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40" w:before="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1a1a"/>
                <w:sz w:val="20"/>
                <w:szCs w:val="20"/>
                <w:rtl w:val="0"/>
              </w:rPr>
              <w:t xml:space="preserve">The BVI Élite Membership gives you a $99 CAD monthly credit redeemable across ALL BVI services — laser hair removal, sugaring, skin care, facials, spray tan, beauty enhancements, body contouring and anti-cellulite treatments — at exclusive member pricing. The credit loads automatically on your monthly anniversary date — the same day of the month you first enrolled. Just book, come in, and the savings happen at checkout.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bottom w:color="b8972e" w:space="4" w:sz="6" w:val="single"/>
        </w:pBdr>
        <w:spacing w:after="100" w:before="2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1a1a"/>
          <w:sz w:val="24"/>
          <w:szCs w:val="24"/>
          <w:rtl w:val="0"/>
        </w:rPr>
        <w:t xml:space="preserve">1.  HOW YOUR CREDIT WORKS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80" w:before="1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8972e"/>
          <w:sz w:val="22"/>
          <w:szCs w:val="22"/>
          <w:rtl w:val="0"/>
        </w:rPr>
        <w:t xml:space="preserve">1.1  Monthly Credit Loading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54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Your $99 CAD credit is automatically loaded to your BVI account on your monthly anniversary date (the same day of the month you enrolled — e.g. if you enrolled on the 15th, you are charged and credited every 15th)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54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Your monthly credit loads on the same day as your auto-charge — creating your personal billing cycle from day one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54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Member pricing is unlocked on ALL eligible services for your entire 30-day membership cycle</w:t>
      </w:r>
    </w:p>
    <w:p w:rsidR="00000000" w:rsidDel="00000000" w:rsidP="00000000" w:rsidRDefault="00000000" w:rsidRPr="00000000" w14:paraId="0000000F">
      <w:pPr>
        <w:spacing w:after="80" w:before="1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8972e"/>
          <w:sz w:val="22"/>
          <w:szCs w:val="22"/>
          <w:rtl w:val="0"/>
        </w:rPr>
        <w:t xml:space="preserve">1.2  Using Your Credit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54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Credit applies automatically at checkout — no codes, no requests needed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54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Credit can be used across one or multiple visits within your 30-day billing cycle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54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If your service total is LESS than your credit balance, the remaining credit stays in your account until month end — use it on another visit that month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54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If your service total EXCEEDS your credit balance, the remaining balance is charged to your card on file at checkout</w:t>
      </w:r>
    </w:p>
    <w:p w:rsidR="00000000" w:rsidDel="00000000" w:rsidP="00000000" w:rsidRDefault="00000000" w:rsidRPr="00000000" w14:paraId="00000014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60" w:before="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1a1a"/>
          <w:sz w:val="20"/>
          <w:szCs w:val="20"/>
          <w:rtl w:val="0"/>
        </w:rPr>
        <w:t xml:space="preserve">Example: </w:t>
      </w:r>
      <w:r w:rsidDel="00000000" w:rsidR="00000000" w:rsidRPr="00000000">
        <w:rPr>
          <w:rFonts w:ascii="Arial" w:cs="Arial" w:eastAsia="Arial" w:hAnsi="Arial"/>
          <w:color w:val="1a1a1a"/>
          <w:sz w:val="20"/>
          <w:szCs w:val="20"/>
          <w:rtl w:val="0"/>
        </w:rPr>
        <w:t xml:space="preserve">You book laser underarms ($64 member price). Your $99 credit covers it fully. You have $35 remaining — use it later that month on a lip treatment, spray tan, or any service you choose.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80" w:before="1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8972e"/>
          <w:sz w:val="22"/>
          <w:szCs w:val="22"/>
          <w:rtl w:val="0"/>
        </w:rPr>
        <w:t xml:space="preserve">1.3  Credit Expiry — Use It or Lose 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54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Unused credit expires at midnight on the last day of your 30-day billing cycle — the day before your next anniversary charge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54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Credit does NOT roll over to the following month under any circumstance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54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No cash refund or transfer is available for unused credit</w:t>
      </w:r>
    </w:p>
    <w:p w:rsidR="00000000" w:rsidDel="00000000" w:rsidP="00000000" w:rsidRDefault="00000000" w:rsidRPr="00000000" w14:paraId="0000001A">
      <w:pPr>
        <w:spacing w:after="60" w:before="60" w:lineRule="auto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color w:val="1a1a1a"/>
          <w:sz w:val="20"/>
          <w:szCs w:val="20"/>
          <w:rtl w:val="0"/>
        </w:rPr>
        <w:t xml:space="preserve">This policy is in place to encourage regular visits and maintain the value of the membership for all members.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80" w:before="1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8972e"/>
          <w:sz w:val="22"/>
          <w:szCs w:val="22"/>
          <w:rtl w:val="0"/>
        </w:rPr>
        <w:t xml:space="preserve">1.4  What Is Included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540" w:right="0" w:hanging="280"/>
        <w:jc w:val="left"/>
        <w:rPr/>
      </w:pPr>
      <w:sdt>
        <w:sdtPr>
          <w:id w:val="-37788088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1a1a1a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✅  Laser hair removal — all areas (women &amp; men)</w:t>
          </w:r>
        </w:sdtContent>
      </w:sdt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540" w:right="0" w:hanging="280"/>
        <w:jc w:val="left"/>
        <w:rPr/>
      </w:pPr>
      <w:sdt>
        <w:sdtPr>
          <w:id w:val="-1040957253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1a1a1a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✅  Sugaring — all areas (women &amp; men)</w:t>
          </w:r>
        </w:sdtContent>
      </w:sdt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540" w:right="0" w:hanging="280"/>
        <w:jc w:val="left"/>
        <w:rPr/>
      </w:pPr>
      <w:sdt>
        <w:sdtPr>
          <w:id w:val="482230605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1a1a1a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✅  Skin care &amp; facials (all levels)</w:t>
          </w:r>
        </w:sdtContent>
      </w:sdt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540" w:right="0" w:hanging="280"/>
        <w:jc w:val="left"/>
        <w:rPr/>
      </w:pPr>
      <w:sdt>
        <w:sdtPr>
          <w:id w:val="-1604222695"/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1a1a1a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✅  Spray tan services</w:t>
          </w:r>
        </w:sdtContent>
      </w:sdt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540" w:right="0" w:hanging="280"/>
        <w:jc w:val="left"/>
        <w:rPr/>
      </w:pPr>
      <w:sdt>
        <w:sdtPr>
          <w:id w:val="891826017"/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1a1a1a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✅  Beauty enhancements (lash lift, brow lamination, tints)</w:t>
          </w:r>
        </w:sdtContent>
      </w:sdt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540" w:right="0" w:hanging="280"/>
        <w:jc w:val="left"/>
        <w:rPr/>
      </w:pPr>
      <w:sdt>
        <w:sdtPr>
          <w:id w:val="-450714044"/>
          <w:tag w:val="goog_rdk_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1a1a1a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✅  Body contouring &amp; radio frequency treatments</w:t>
          </w:r>
        </w:sdtContent>
      </w:sdt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540" w:right="0" w:hanging="280"/>
        <w:jc w:val="left"/>
        <w:rPr/>
      </w:pPr>
      <w:sdt>
        <w:sdtPr>
          <w:id w:val="1862368003"/>
          <w:tag w:val="goog_rdk_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1a1a1a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✅  Anti-cellulite treatments</w:t>
          </w:r>
        </w:sdtContent>
      </w:sdt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540" w:right="0" w:hanging="280"/>
        <w:jc w:val="left"/>
        <w:rPr/>
      </w:pPr>
      <w:sdt>
        <w:sdtPr>
          <w:id w:val="-156447163"/>
          <w:tag w:val="goog_rdk_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1a1a1a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✅  Retail products — 10% member discount</w:t>
          </w:r>
        </w:sdtContent>
      </w:sdt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540" w:right="0" w:hanging="280"/>
        <w:jc w:val="left"/>
        <w:rPr/>
      </w:pPr>
      <w:sdt>
        <w:sdtPr>
          <w:id w:val="612687857"/>
          <w:tag w:val="goog_rdk_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1a1a1a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❌  Credit cannot be combined with other promotions, package deals, gift cards, or flash sales</w:t>
          </w:r>
        </w:sdtContent>
      </w:sdt>
    </w:p>
    <w:p w:rsidR="00000000" w:rsidDel="00000000" w:rsidP="00000000" w:rsidRDefault="00000000" w:rsidRPr="00000000" w14:paraId="00000025">
      <w:pPr>
        <w:spacing w:after="0" w:before="1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bottom w:color="b8972e" w:space="4" w:sz="6" w:val="single"/>
        </w:pBdr>
        <w:spacing w:after="100" w:before="2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1a1a"/>
          <w:sz w:val="24"/>
          <w:szCs w:val="24"/>
          <w:rtl w:val="0"/>
        </w:rPr>
        <w:t xml:space="preserve">2.  BILLING &amp; PAYMENT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80" w:before="1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8972e"/>
          <w:sz w:val="22"/>
          <w:szCs w:val="22"/>
          <w:rtl w:val="0"/>
        </w:rPr>
        <w:t xml:space="preserve">2.1  Monthly Auto-Charge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54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Membership fee of $99 CAD + applicable HST is automatically charged on your monthly anniversary date (the same day of the month you enrolled) to the payment method on file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54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By enrolling in BVI Élite, you authorize BVI Sugaring &amp; Laser to charge your card monthly without additional approval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54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You will receive a receipt by email following each charge</w:t>
      </w:r>
    </w:p>
    <w:p w:rsidR="00000000" w:rsidDel="00000000" w:rsidP="00000000" w:rsidRDefault="00000000" w:rsidRPr="00000000" w14:paraId="0000002B">
      <w:pPr>
        <w:spacing w:after="80" w:before="1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8972e"/>
          <w:sz w:val="22"/>
          <w:szCs w:val="22"/>
          <w:rtl w:val="0"/>
        </w:rPr>
        <w:t xml:space="preserve">2.2  Failed Payments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54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If your payment fails, your membership and monthly credit are immediately suspended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54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A 5-day grace period applies — payment must be resolved within 5 days to avoid cancellation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54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If payment is not resolved within 5 days, the membership is automatically cancelled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54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A $15 CAD reactivation fee applies to reinstate a cancelled membership</w:t>
      </w:r>
    </w:p>
    <w:p w:rsidR="00000000" w:rsidDel="00000000" w:rsidP="00000000" w:rsidRDefault="00000000" w:rsidRPr="00000000" w14:paraId="00000030">
      <w:pPr>
        <w:spacing w:after="80" w:before="1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8972e"/>
          <w:sz w:val="22"/>
          <w:szCs w:val="22"/>
          <w:rtl w:val="0"/>
        </w:rPr>
        <w:t xml:space="preserve">2.3  Price Adjustments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54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BVI reserves the right to adjust the membership fee with a minimum 30 days written notice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54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Members may cancel within that 30-day window without early cancellation penalty if they do not accept the new price</w:t>
      </w:r>
    </w:p>
    <w:p w:rsidR="00000000" w:rsidDel="00000000" w:rsidP="00000000" w:rsidRDefault="00000000" w:rsidRPr="00000000" w14:paraId="00000033">
      <w:pPr>
        <w:spacing w:after="0" w:before="1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bottom w:color="b8972e" w:space="4" w:sz="6" w:val="single"/>
        </w:pBdr>
        <w:spacing w:after="100" w:before="2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1a1a"/>
          <w:sz w:val="24"/>
          <w:szCs w:val="24"/>
          <w:rtl w:val="0"/>
        </w:rPr>
        <w:t xml:space="preserve">3.  MINIMUM COMMITMENT &amp; CANCELLATION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80" w:before="1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8972e"/>
          <w:sz w:val="22"/>
          <w:szCs w:val="22"/>
          <w:rtl w:val="0"/>
        </w:rPr>
        <w:t xml:space="preserve">3.1  Minimum Term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54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The BVI Élite Membership requires a minimum 3-month commitment from the date of enrollment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54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Cancellation requests submitted before the 3-month minimum is completed will not be honoured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54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Remaining months within the minimum term will be charged as scheduled regardless of service usage</w:t>
      </w:r>
    </w:p>
    <w:p w:rsidR="00000000" w:rsidDel="00000000" w:rsidP="00000000" w:rsidRDefault="00000000" w:rsidRPr="00000000" w14:paraId="00000039">
      <w:pPr>
        <w:spacing w:after="80" w:before="1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8972e"/>
          <w:sz w:val="22"/>
          <w:szCs w:val="22"/>
          <w:rtl w:val="0"/>
        </w:rPr>
        <w:t xml:space="preserve">3.2  Cancellation After Minimum Term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54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After the 3-month minimum, the membership auto-renews on a month-to-month basis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54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To cancel, members must provide written notice a minimum of 30 days before their next billing date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54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Cancellations must be submitted by email to [studio email] or in writing in person at BVI Sugaring &amp; Laser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54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Verbal cancellations are NOT accepted under any circumstance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54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No refund is issued for the current month's charge at the time cancellation is submitted</w:t>
      </w:r>
    </w:p>
    <w:p w:rsidR="00000000" w:rsidDel="00000000" w:rsidP="00000000" w:rsidRDefault="00000000" w:rsidRPr="00000000" w14:paraId="0000003F">
      <w:pPr>
        <w:spacing w:after="80" w:before="1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8972e"/>
          <w:sz w:val="22"/>
          <w:szCs w:val="22"/>
          <w:rtl w:val="0"/>
        </w:rPr>
        <w:t xml:space="preserve">3.3  Final Month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54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Upon cancellation, the membership remains active and credit remains available until the last day of the final paid month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54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No partial month refunds are issued</w:t>
      </w:r>
    </w:p>
    <w:p w:rsidR="00000000" w:rsidDel="00000000" w:rsidP="00000000" w:rsidRDefault="00000000" w:rsidRPr="00000000" w14:paraId="00000042">
      <w:pPr>
        <w:spacing w:after="0" w:before="1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bottom w:color="b8972e" w:space="4" w:sz="6" w:val="single"/>
        </w:pBdr>
        <w:spacing w:after="100" w:before="2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1a1a"/>
          <w:sz w:val="24"/>
          <w:szCs w:val="24"/>
          <w:rtl w:val="0"/>
        </w:rPr>
        <w:t xml:space="preserve">4.  APPOINTMENT CANCELLATION &amp; RESCHEDULE POLICY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80" w:before="1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8972e"/>
          <w:sz w:val="22"/>
          <w:szCs w:val="22"/>
          <w:rtl w:val="0"/>
        </w:rPr>
        <w:t xml:space="preserve">4.1  24-Hour Cancellation Policy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54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A minimum 24-hour advance notice is required to cancel or reschedule any appointment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54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Cancellations or no-shows with less than 24 hours notice will result in the FORFEITURE of the monthly credit allocated to that appointment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54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The forfeited credit is non-recoverable and does not carry forward</w:t>
      </w:r>
    </w:p>
    <w:p w:rsidR="00000000" w:rsidDel="00000000" w:rsidP="00000000" w:rsidRDefault="00000000" w:rsidRPr="00000000" w14:paraId="00000048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60" w:before="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1a1a"/>
          <w:sz w:val="20"/>
          <w:szCs w:val="20"/>
          <w:rtl w:val="0"/>
        </w:rPr>
        <w:t xml:space="preserve">Example: </w:t>
      </w:r>
      <w:r w:rsidDel="00000000" w:rsidR="00000000" w:rsidRPr="00000000">
        <w:rPr>
          <w:rFonts w:ascii="Arial" w:cs="Arial" w:eastAsia="Arial" w:hAnsi="Arial"/>
          <w:color w:val="1a1a1a"/>
          <w:sz w:val="20"/>
          <w:szCs w:val="20"/>
          <w:rtl w:val="0"/>
        </w:rPr>
        <w:t xml:space="preserve">You book a laser Brazilian ($132). You cancel 2 hours before your appointment. The $99 credit assigned to that booking is forfeited for that month. Member pricing remains available for any remaining visits.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80" w:before="1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8972e"/>
          <w:sz w:val="22"/>
          <w:szCs w:val="22"/>
          <w:rtl w:val="0"/>
        </w:rPr>
        <w:t xml:space="preserve">4.2  Reschedule Allowance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54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Members are entitled to 2 reschedules per 30-day billing cycle with proper 24-hour advance notice — at no penalty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54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A 3rd reschedule within the same 30-day billing cycle will incur a $25 CAD reschedule fee charged to the card on file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54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Reschedules must remain within the same 30-day billing cycle — appointments cannot be moved beyond your next anniversary date to extend credit availability</w:t>
      </w:r>
    </w:p>
    <w:p w:rsidR="00000000" w:rsidDel="00000000" w:rsidP="00000000" w:rsidRDefault="00000000" w:rsidRPr="00000000" w14:paraId="0000004E">
      <w:pPr>
        <w:spacing w:after="80" w:before="1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8972e"/>
          <w:sz w:val="22"/>
          <w:szCs w:val="22"/>
          <w:rtl w:val="0"/>
        </w:rPr>
        <w:t xml:space="preserve">4.3  Late Arrivals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54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Arriving more than 10 minutes late may result in a shortened or cancelled appointment at the technician's discretion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54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A late cancellation credit forfeiture applies if the appointment cannot be completed due to late arrival</w:t>
      </w:r>
    </w:p>
    <w:p w:rsidR="00000000" w:rsidDel="00000000" w:rsidP="00000000" w:rsidRDefault="00000000" w:rsidRPr="00000000" w14:paraId="00000051">
      <w:pPr>
        <w:spacing w:after="0" w:before="1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bottom w:color="b8972e" w:space="4" w:sz="6" w:val="single"/>
        </w:pBdr>
        <w:spacing w:after="100" w:before="2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1a1a"/>
          <w:sz w:val="24"/>
          <w:szCs w:val="24"/>
          <w:rtl w:val="0"/>
        </w:rPr>
        <w:t xml:space="preserve">5.  MEMBERSHIP TRANSFERS &amp; MEDICAL FREEZE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80" w:before="1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8972e"/>
          <w:sz w:val="22"/>
          <w:szCs w:val="22"/>
          <w:rtl w:val="0"/>
        </w:rPr>
        <w:t xml:space="preserve">5.1  Non-Transferable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54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The BVI Élite Membership is strictly non-transferable and may only be used by the registered member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54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Sharing of membership credit or benefits with non-members is not permitted and will result in immediate cancellation without refund</w:t>
      </w:r>
    </w:p>
    <w:p w:rsidR="00000000" w:rsidDel="00000000" w:rsidP="00000000" w:rsidRDefault="00000000" w:rsidRPr="00000000" w14:paraId="00000056">
      <w:pPr>
        <w:spacing w:after="80" w:before="1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8972e"/>
          <w:sz w:val="22"/>
          <w:szCs w:val="22"/>
          <w:rtl w:val="0"/>
        </w:rPr>
        <w:t xml:space="preserve">5.2  Medical Freeze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54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Members may request a one-time medical freeze of up to 60 days with a valid doctor's note submitted in person or by email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54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The 3-month minimum commitment is paused during an approved medical freeze and resumes upon return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54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Monthly charges are suspended during the approved freeze period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54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No other freeze, pause, or hold options are available outside of medical circumstances</w:t>
      </w:r>
    </w:p>
    <w:p w:rsidR="00000000" w:rsidDel="00000000" w:rsidP="00000000" w:rsidRDefault="00000000" w:rsidRPr="00000000" w14:paraId="0000005B">
      <w:pPr>
        <w:spacing w:after="0" w:before="1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Bdr>
          <w:bottom w:color="b8972e" w:space="4" w:sz="6" w:val="single"/>
        </w:pBdr>
        <w:spacing w:after="100" w:before="2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1a1a"/>
          <w:sz w:val="24"/>
          <w:szCs w:val="24"/>
          <w:rtl w:val="0"/>
        </w:rPr>
        <w:t xml:space="preserve">6.  TERMINATION BY BVI SUGARING &amp; LASER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60" w:before="60" w:lineRule="auto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color w:val="1a1a1a"/>
          <w:sz w:val="20"/>
          <w:szCs w:val="20"/>
          <w:rtl w:val="0"/>
        </w:rPr>
        <w:t xml:space="preserve">BVI Sugaring &amp; Laser reserves the right to terminate a membership immediately and without refund if a member: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54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Engages in abusive, disrespectful, or threatening behaviour toward staff or other clients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54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Shares membership credit or benefits with non-members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54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Initiates fraudulent payment disputes (chargebacks) for membership charges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54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Accumulates 3 or more no-shows within a rolling 3-month period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54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Provides false information at the time of enrollment</w:t>
      </w:r>
    </w:p>
    <w:p w:rsidR="00000000" w:rsidDel="00000000" w:rsidP="00000000" w:rsidRDefault="00000000" w:rsidRPr="00000000" w14:paraId="00000063">
      <w:pPr>
        <w:spacing w:after="0" w:before="1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Bdr>
          <w:bottom w:color="b8972e" w:space="4" w:sz="6" w:val="single"/>
        </w:pBdr>
        <w:spacing w:after="100" w:before="2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1a1a"/>
          <w:sz w:val="24"/>
          <w:szCs w:val="24"/>
          <w:rtl w:val="0"/>
        </w:rPr>
        <w:t xml:space="preserve">7.  GENERAL TERMS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54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These terms and conditions are governed by the laws of the Province of Ontario, Canada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54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BVI Sugaring &amp; Laser reserves the right to update these terms with 30 days written notice to the member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54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Continued use of the membership after notice of changes constitutes acceptance of the updated terms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54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These terms constitute the entire agreement between the member and BVI Sugaring &amp; Laser regarding the BVI Élite Membership</w:t>
      </w:r>
    </w:p>
    <w:p w:rsidR="00000000" w:rsidDel="00000000" w:rsidP="00000000" w:rsidRDefault="00000000" w:rsidRPr="00000000" w14:paraId="00000069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8972e" w:space="0" w:sz="8" w:val="single"/>
              <w:left w:color="b8972e" w:space="0" w:sz="8" w:val="single"/>
              <w:bottom w:color="b8972e" w:space="0" w:sz="8" w:val="single"/>
              <w:right w:color="b8972e" w:space="0" w:sz="8" w:val="single"/>
            </w:tcBorders>
            <w:shd w:fill="f5e6c0" w:val="clear"/>
            <w:tcMar>
              <w:top w:w="140.0" w:type="dxa"/>
              <w:left w:w="200.0" w:type="dxa"/>
              <w:bottom w:w="140.0" w:type="dxa"/>
              <w:right w:w="200.0" w:type="dxa"/>
            </w:tcMar>
          </w:tcPr>
          <w:p w:rsidR="00000000" w:rsidDel="00000000" w:rsidP="00000000" w:rsidRDefault="00000000" w:rsidRPr="00000000" w14:paraId="0000006A">
            <w:pPr>
              <w:spacing w:after="8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1a1a"/>
                <w:sz w:val="22"/>
                <w:szCs w:val="22"/>
                <w:rtl w:val="0"/>
              </w:rPr>
              <w:t xml:space="preserve">MEMBER ACKNOWLEDGEMENT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20"/>
                <w:szCs w:val="20"/>
                <w:rtl w:val="0"/>
              </w:rPr>
              <w:t xml:space="preserve">By signing below, I confirm that I have read, understood, and </w:t>
            </w:r>
            <w:r w:rsidDel="00000000" w:rsidR="00000000" w:rsidRPr="00000000">
              <w:rPr>
                <w:rtl w:val="0"/>
              </w:rPr>
              <w:t xml:space="preserve">agreed</w:t>
            </w:r>
            <w:r w:rsidDel="00000000" w:rsidR="00000000" w:rsidRPr="00000000">
              <w:rPr>
                <w:rFonts w:ascii="Arial" w:cs="Arial" w:eastAsia="Arial" w:hAnsi="Arial"/>
                <w:color w:val="1a1a1a"/>
                <w:sz w:val="20"/>
                <w:szCs w:val="20"/>
                <w:rtl w:val="0"/>
              </w:rPr>
              <w:t xml:space="preserve"> to all terms and conditions of the BVI Élite Membership, including the 3-month minimum commitment, monthly auto-charge authorization, credit expiry policy, and appointment cancellation policy.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spacing w:after="0" w:before="240" w:lineRule="auto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00"/>
        <w:gridCol w:w="4860"/>
        <w:tblGridChange w:id="0">
          <w:tblGrid>
            <w:gridCol w:w="4500"/>
            <w:gridCol w:w="48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D">
            <w:pPr>
              <w:pBdr>
                <w:bottom w:color="999999" w:space="2" w:sz="4" w:val="single"/>
              </w:pBdr>
              <w:spacing w:after="80" w:before="40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666666"/>
                <w:sz w:val="18"/>
                <w:szCs w:val="18"/>
                <w:rtl w:val="0"/>
              </w:rPr>
              <w:t xml:space="preserve">Member Full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F">
            <w:pPr>
              <w:pBdr>
                <w:bottom w:color="999999" w:space="2" w:sz="4" w:val="single"/>
              </w:pBdr>
              <w:spacing w:after="80" w:before="40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666666"/>
                <w:sz w:val="18"/>
                <w:szCs w:val="18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1">
            <w:pPr>
              <w:pBdr>
                <w:bottom w:color="999999" w:space="2" w:sz="4" w:val="single"/>
              </w:pBdr>
              <w:spacing w:after="80" w:before="40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666666"/>
                <w:sz w:val="18"/>
                <w:szCs w:val="18"/>
                <w:rtl w:val="0"/>
              </w:rPr>
              <w:t xml:space="preserve">Member Signature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3">
            <w:pPr>
              <w:pBdr>
                <w:bottom w:color="999999" w:space="2" w:sz="4" w:val="single"/>
              </w:pBdr>
              <w:spacing w:after="80" w:before="40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666666"/>
                <w:sz w:val="18"/>
                <w:szCs w:val="18"/>
                <w:rtl w:val="0"/>
              </w:rPr>
              <w:t xml:space="preserve">BVI Representative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5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jc w:val="center"/>
        <w:rPr/>
      </w:pPr>
      <w:r w:rsidDel="00000000" w:rsidR="00000000" w:rsidRPr="00000000">
        <w:rPr>
          <w:rFonts w:ascii="Arial" w:cs="Arial" w:eastAsia="Arial" w:hAnsi="Arial"/>
          <w:color w:val="666666"/>
          <w:sz w:val="16"/>
          <w:szCs w:val="16"/>
          <w:rtl w:val="0"/>
        </w:rPr>
        <w:t xml:space="preserve">BVI Sugaring &amp; Laser  •  Barrie, Ontario  •  Questions? Contact us at </w:t>
      </w:r>
      <w:r w:rsidDel="00000000" w:rsidR="00000000" w:rsidRPr="00000000">
        <w:rPr>
          <w:color w:val="666666"/>
          <w:sz w:val="16"/>
          <w:szCs w:val="16"/>
          <w:rtl w:val="0"/>
        </w:rPr>
        <w:t xml:space="preserve">bvisugaring.com</w:t>
      </w:r>
      <w:r w:rsidDel="00000000" w:rsidR="00000000" w:rsidRPr="00000000">
        <w:rPr>
          <w:rFonts w:ascii="Arial" w:cs="Arial" w:eastAsia="Arial" w:hAnsi="Arial"/>
          <w:color w:val="666666"/>
          <w:sz w:val="16"/>
          <w:szCs w:val="16"/>
          <w:rtl w:val="0"/>
        </w:rPr>
        <w:t xml:space="preserve"> or </w:t>
      </w:r>
      <w:r w:rsidDel="00000000" w:rsidR="00000000" w:rsidRPr="00000000">
        <w:rPr>
          <w:color w:val="666666"/>
          <w:sz w:val="16"/>
          <w:szCs w:val="16"/>
          <w:rtl w:val="0"/>
        </w:rPr>
        <w:t xml:space="preserve">705 818 2850 Text 705 790 8213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080" w:top="108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540" w:hanging="28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color w:val="1a1a1a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a1a1a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bH1veCkl/u7IsYTv/OA9ktayjg==">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4AHIhMWJ6a2hOdEE2YUVSN25sTWZ4SXl1UUc2cmlnU2QtZlJ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